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3">
      <w:pP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Tutorial: </w:t>
      </w:r>
      <w:r w:rsidDel="00000000" w:rsidR="00000000" w:rsidRPr="00000000">
        <w:rPr>
          <w:rFonts w:ascii="Times New Roman" w:cs="Times New Roman" w:eastAsia="Times New Roman" w:hAnsi="Times New Roman"/>
          <w:color w:val="000000"/>
          <w:sz w:val="32"/>
          <w:szCs w:val="32"/>
          <w:rtl w:val="0"/>
        </w:rPr>
        <w:t xml:space="preserve">Midiendo la velocidad de una eyección de masa coronal</w:t>
      </w:r>
    </w:p>
    <w:p w:rsidR="00000000" w:rsidDel="00000000" w:rsidP="00000000" w:rsidRDefault="00000000" w:rsidRPr="00000000" w14:paraId="00000004">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05">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Descripción: </w:t>
      </w:r>
      <w:r w:rsidDel="00000000" w:rsidR="00000000" w:rsidRPr="00000000">
        <w:rPr>
          <w:rFonts w:ascii="Times New Roman" w:cs="Times New Roman" w:eastAsia="Times New Roman" w:hAnsi="Times New Roman"/>
          <w:color w:val="000000"/>
          <w:sz w:val="24"/>
          <w:szCs w:val="24"/>
          <w:rtl w:val="0"/>
        </w:rPr>
        <w:t xml:space="preserve">Esta actividad de </w:t>
      </w:r>
      <w:r w:rsidDel="00000000" w:rsidR="00000000" w:rsidRPr="00000000">
        <w:rPr>
          <w:rFonts w:ascii="Times New Roman" w:cs="Times New Roman" w:eastAsia="Times New Roman" w:hAnsi="Times New Roman"/>
          <w:color w:val="000000"/>
          <w:sz w:val="24"/>
          <w:szCs w:val="24"/>
          <w:highlight w:val="white"/>
          <w:rtl w:val="0"/>
        </w:rPr>
        <w:t xml:space="preserve">análisis de datos requiere que los estudiantes </w:t>
      </w:r>
      <w:r w:rsidDel="00000000" w:rsidR="00000000" w:rsidRPr="00000000">
        <w:rPr>
          <w:rFonts w:ascii="Times New Roman" w:cs="Times New Roman" w:eastAsia="Times New Roman" w:hAnsi="Times New Roman"/>
          <w:sz w:val="24"/>
          <w:szCs w:val="24"/>
          <w:highlight w:val="white"/>
          <w:rtl w:val="0"/>
        </w:rPr>
        <w:t xml:space="preserve">recolecten</w:t>
      </w:r>
      <w:r w:rsidDel="00000000" w:rsidR="00000000" w:rsidRPr="00000000">
        <w:rPr>
          <w:rFonts w:ascii="Times New Roman" w:cs="Times New Roman" w:eastAsia="Times New Roman" w:hAnsi="Times New Roman"/>
          <w:color w:val="000000"/>
          <w:sz w:val="24"/>
          <w:szCs w:val="24"/>
          <w:highlight w:val="white"/>
          <w:rtl w:val="0"/>
        </w:rPr>
        <w:t xml:space="preserve"> datos sobre posición y sobre tiempo de las imágenes coronógrafas del Observatorio Solar y Heliosférico (SOHO) de la NASA, para dar sentido al movimiento de velocidad constante y sus representaci</w:t>
      </w:r>
      <w:r w:rsidDel="00000000" w:rsidR="00000000" w:rsidRPr="00000000">
        <w:rPr>
          <w:rFonts w:ascii="Times New Roman" w:cs="Times New Roman" w:eastAsia="Times New Roman" w:hAnsi="Times New Roman"/>
          <w:sz w:val="24"/>
          <w:szCs w:val="24"/>
          <w:highlight w:val="white"/>
          <w:rtl w:val="0"/>
        </w:rPr>
        <w:t xml:space="preserve">o</w:t>
      </w:r>
      <w:r w:rsidDel="00000000" w:rsidR="00000000" w:rsidRPr="00000000">
        <w:rPr>
          <w:rFonts w:ascii="Times New Roman" w:cs="Times New Roman" w:eastAsia="Times New Roman" w:hAnsi="Times New Roman"/>
          <w:color w:val="000000"/>
          <w:sz w:val="24"/>
          <w:szCs w:val="24"/>
          <w:highlight w:val="white"/>
          <w:rtl w:val="0"/>
        </w:rPr>
        <w:t xml:space="preserve">nes gráficas. Este recurso está diseñado para suplementar </w:t>
      </w:r>
      <w:hyperlink r:id="rId7">
        <w:r w:rsidDel="00000000" w:rsidR="00000000" w:rsidRPr="00000000">
          <w:rPr>
            <w:rFonts w:ascii="Times New Roman" w:cs="Times New Roman" w:eastAsia="Times New Roman" w:hAnsi="Times New Roman"/>
            <w:i w:val="1"/>
            <w:color w:val="000080"/>
            <w:sz w:val="24"/>
            <w:szCs w:val="24"/>
            <w:highlight w:val="white"/>
            <w:u w:val="single"/>
            <w:rtl w:val="0"/>
          </w:rPr>
          <w:t xml:space="preserve">Lecture-Tutorials for Introductory Astronomy</w:t>
        </w:r>
      </w:hyperlink>
      <w:r w:rsidDel="00000000" w:rsidR="00000000" w:rsidRPr="00000000">
        <w:rPr>
          <w:rFonts w:ascii="Times New Roman" w:cs="Times New Roman" w:eastAsia="Times New Roman" w:hAnsi="Times New Roman"/>
          <w:color w:val="4f6228"/>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para aulas grandes.</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07">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rtl w:val="0"/>
        </w:rPr>
        <w:t xml:space="preserve">Requisitos Previos: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Entender la definición y </w:t>
      </w:r>
      <w:r w:rsidDel="00000000" w:rsidR="00000000" w:rsidRPr="00000000">
        <w:rPr>
          <w:rFonts w:ascii="Times New Roman" w:cs="Times New Roman" w:eastAsia="Times New Roman" w:hAnsi="Times New Roman"/>
          <w:sz w:val="24"/>
          <w:szCs w:val="24"/>
          <w:rtl w:val="0"/>
        </w:rPr>
        <w:t xml:space="preserve">cálculo</w:t>
      </w:r>
      <w:r w:rsidDel="00000000" w:rsidR="00000000" w:rsidRPr="00000000">
        <w:rPr>
          <w:rFonts w:ascii="Times New Roman" w:cs="Times New Roman" w:eastAsia="Times New Roman" w:hAnsi="Times New Roman"/>
          <w:color w:val="000000"/>
          <w:sz w:val="24"/>
          <w:szCs w:val="24"/>
          <w:rtl w:val="0"/>
        </w:rPr>
        <w:t xml:space="preserve"> de velocidad media.</w:t>
      </w:r>
    </w:p>
    <w:p w:rsidR="00000000" w:rsidDel="00000000" w:rsidP="00000000" w:rsidRDefault="00000000" w:rsidRPr="00000000" w14:paraId="00000009">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Aprende más sobre la actividad solar al leer </w:t>
      </w:r>
    </w:p>
    <w:p w:rsidR="00000000" w:rsidDel="00000000" w:rsidP="00000000" w:rsidRDefault="00000000" w:rsidRPr="00000000" w14:paraId="0000000C">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Space-Age Portrait of the Active Sun”</w:t>
      </w:r>
    </w:p>
    <w:p w:rsidR="00000000" w:rsidDel="00000000" w:rsidP="00000000" w:rsidRDefault="00000000" w:rsidRPr="00000000" w14:paraId="0000000D">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en </w:t>
      </w:r>
      <w:r w:rsidDel="00000000" w:rsidR="00000000" w:rsidRPr="00000000">
        <w:rPr>
          <w:rFonts w:ascii="Times New Roman" w:cs="Times New Roman" w:eastAsia="Times New Roman" w:hAnsi="Times New Roman"/>
          <w:i w:val="1"/>
          <w:color w:val="000000"/>
          <w:sz w:val="28"/>
          <w:szCs w:val="28"/>
          <w:rtl w:val="0"/>
        </w:rPr>
        <w:t xml:space="preserve">The Physics Teacher </w:t>
      </w:r>
      <w:r w:rsidDel="00000000" w:rsidR="00000000" w:rsidRPr="00000000">
        <w:rPr>
          <w:rFonts w:ascii="Times New Roman" w:cs="Times New Roman" w:eastAsia="Times New Roman" w:hAnsi="Times New Roman"/>
          <w:color w:val="000000"/>
          <w:sz w:val="28"/>
          <w:szCs w:val="28"/>
          <w:rtl w:val="0"/>
        </w:rPr>
        <w:t xml:space="preserve">por </w:t>
      </w:r>
    </w:p>
    <w:p w:rsidR="00000000" w:rsidDel="00000000" w:rsidP="00000000" w:rsidRDefault="00000000" w:rsidRPr="00000000" w14:paraId="0000000E">
      <w:pPr>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David E. McKenzie y Timothy F. Slater.</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color w:val="0000ff"/>
            <w:sz w:val="28"/>
            <w:szCs w:val="28"/>
            <w:u w:val="single"/>
            <w:rtl w:val="0"/>
          </w:rPr>
          <w:t xml:space="preserve">http://aapt.scitation.org/doi/pdf/10.1119/1.879905</w:t>
        </w:r>
      </w:hyperlink>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color w:val="4f6228"/>
          <w:sz w:val="28"/>
          <w:szCs w:val="2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Instrucciónes: </w:t>
      </w:r>
    </w:p>
    <w:p w:rsidR="00000000" w:rsidDel="00000000" w:rsidP="00000000" w:rsidRDefault="00000000" w:rsidRPr="00000000" w14:paraId="0000001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esta actividad, analizarás un conjunto de</w:t>
      </w:r>
      <w:r w:rsidDel="00000000" w:rsidR="00000000" w:rsidRPr="00000000">
        <w:rPr>
          <w:rFonts w:ascii="Times New Roman" w:cs="Times New Roman" w:eastAsia="Times New Roman" w:hAnsi="Times New Roman"/>
          <w:color w:val="000000"/>
          <w:highlight w:val="white"/>
          <w:rtl w:val="0"/>
        </w:rPr>
        <w:t xml:space="preserve"> imágenes coronógrafas capturadas por el Observatorio Solar y Heliosférico (SOHO) de la NASA, que es un cámara que toma imágenes </w:t>
      </w:r>
      <w:r w:rsidDel="00000000" w:rsidR="00000000" w:rsidRPr="00000000">
        <w:rPr>
          <w:rFonts w:ascii="Times New Roman" w:cs="Times New Roman" w:eastAsia="Times New Roman" w:hAnsi="Times New Roman"/>
          <w:highlight w:val="white"/>
          <w:rtl w:val="0"/>
        </w:rPr>
        <w:t xml:space="preserve">del Sol</w:t>
      </w:r>
      <w:r w:rsidDel="00000000" w:rsidR="00000000" w:rsidRPr="00000000">
        <w:rPr>
          <w:rFonts w:ascii="Times New Roman" w:cs="Times New Roman" w:eastAsia="Times New Roman" w:hAnsi="Times New Roman"/>
          <w:color w:val="000000"/>
          <w:highlight w:val="white"/>
          <w:rtl w:val="0"/>
        </w:rPr>
        <w:t xml:space="preserve">. El coronógrafo es especialmente útil para </w:t>
      </w:r>
      <w:r w:rsidDel="00000000" w:rsidR="00000000" w:rsidRPr="00000000">
        <w:rPr>
          <w:rFonts w:ascii="Times New Roman" w:cs="Times New Roman" w:eastAsia="Times New Roman" w:hAnsi="Times New Roman"/>
          <w:highlight w:val="white"/>
          <w:rtl w:val="0"/>
        </w:rPr>
        <w:t xml:space="preserve">observar</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highlight w:val="white"/>
          <w:rtl w:val="0"/>
        </w:rPr>
        <w:t xml:space="preserve">eyecciones</w:t>
      </w:r>
      <w:r w:rsidDel="00000000" w:rsidR="00000000" w:rsidRPr="00000000">
        <w:rPr>
          <w:rFonts w:ascii="Times New Roman" w:cs="Times New Roman" w:eastAsia="Times New Roman" w:hAnsi="Times New Roman"/>
          <w:color w:val="000000"/>
          <w:highlight w:val="white"/>
          <w:rtl w:val="0"/>
        </w:rPr>
        <w:t xml:space="preserve"> de masa coronal (EMC). Una EMC ocurre cuando el Sol eyecta un</w:t>
      </w:r>
      <w:r w:rsidDel="00000000" w:rsidR="00000000" w:rsidRPr="00000000">
        <w:rPr>
          <w:rFonts w:ascii="Times New Roman" w:cs="Times New Roman" w:eastAsia="Times New Roman" w:hAnsi="Times New Roman"/>
          <w:highlight w:val="white"/>
          <w:rtl w:val="0"/>
        </w:rPr>
        <w:t xml:space="preserve">a nube</w:t>
      </w:r>
      <w:r w:rsidDel="00000000" w:rsidR="00000000" w:rsidRPr="00000000">
        <w:rPr>
          <w:rFonts w:ascii="Times New Roman" w:cs="Times New Roman" w:eastAsia="Times New Roman" w:hAnsi="Times New Roman"/>
          <w:color w:val="000000"/>
          <w:highlight w:val="white"/>
          <w:rtl w:val="0"/>
        </w:rPr>
        <w:t xml:space="preserve"> de plasma. Estas nubes de partículas de alta energía pueden venir a la Tierra, dañando los satélites arriba la Tierra, causando auroras en la atmósfera superior e incluso a veces interfiriendo con la red eléctrica sobre la superficie de la Tierra.</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114300" distT="114300" distL="114300" distR="114300">
            <wp:extent cx="5943600" cy="977900"/>
            <wp:effectExtent b="0" l="0" r="0" t="0"/>
            <wp:docPr id="4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Crédito: NASA</w:t>
      </w:r>
    </w:p>
    <w:p w:rsidR="00000000" w:rsidDel="00000000" w:rsidP="00000000" w:rsidRDefault="00000000" w:rsidRPr="00000000" w14:paraId="0000001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 importante a saber qué tan rápidos las EMCs se muevan en venir a la Tierra, para que los científicos de clima espacial puedan adecuadamente advertir a los astronautas, pilotos y gente sobre la superficie de la Tierra, que pueden causar daños si no se toman precauciones.</w:t>
      </w:r>
    </w:p>
    <w:p w:rsidR="00000000" w:rsidDel="00000000" w:rsidP="00000000" w:rsidRDefault="00000000" w:rsidRPr="00000000" w14:paraId="0000001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Sección 1: Recoger Datos para las Posiciones y los Tiempos de una EMC</w:t>
      </w:r>
    </w:p>
    <w:p w:rsidR="00000000" w:rsidDel="00000000" w:rsidP="00000000" w:rsidRDefault="00000000" w:rsidRPr="00000000" w14:paraId="0000001A">
      <w:pPr>
        <w:rPr>
          <w:rFonts w:ascii="Times New Roman" w:cs="Times New Roman" w:eastAsia="Times New Roman" w:hAnsi="Times New Roman"/>
          <w:b w:val="1"/>
          <w:color w:val="000000"/>
          <w:u w:val="singl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4f6228"/>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Mira el video de las EMCs mostrado por tu instructor. (O mira una variedad de videos de SOHO sobre las EMC aquí:</w:t>
      </w:r>
      <w:r w:rsidDel="00000000" w:rsidR="00000000" w:rsidRPr="00000000">
        <w:rPr>
          <w:rFonts w:ascii="Times New Roman" w:cs="Times New Roman" w:eastAsia="Times New Roman" w:hAnsi="Times New Roman"/>
          <w:b w:val="0"/>
          <w:i w:val="0"/>
          <w:smallCaps w:val="0"/>
          <w:strike w:val="0"/>
          <w:color w:val="4f6228"/>
          <w:sz w:val="22"/>
          <w:szCs w:val="22"/>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00080"/>
            <w:sz w:val="22"/>
            <w:szCs w:val="22"/>
            <w:u w:val="single"/>
            <w:shd w:fill="auto" w:val="clear"/>
            <w:vertAlign w:val="baseline"/>
            <w:rtl w:val="0"/>
          </w:rPr>
          <w:t xml:space="preserve">https://sohowww.nascom.nasa.gov/bestofsoho/Movies/flares.html)</w:t>
        </w:r>
      </w:hyperlink>
      <w:r w:rsidDel="00000000" w:rsidR="00000000" w:rsidRPr="00000000">
        <w:rPr>
          <w:rFonts w:ascii="Times New Roman" w:cs="Times New Roman" w:eastAsia="Times New Roman" w:hAnsi="Times New Roman"/>
          <w:b w:val="0"/>
          <w:i w:val="0"/>
          <w:smallCaps w:val="0"/>
          <w:strike w:val="0"/>
          <w:color w:val="000080"/>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Basado en estos videos, ¿qué tipos de preguntas podríamos hacer? Enumera al menos tres.</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Usando un conjunto de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imágenes coronógrafos con tu compañero, identifica un rasgo de la EMC que puedes seguir de la. Similar a las nubes, las EMCs a menudo cambian de forma, pero los rasgos identificativos pueden ser usados para estimar mediciones.</w:t>
      </w:r>
    </w:p>
    <w:p w:rsidR="00000000" w:rsidDel="00000000" w:rsidP="00000000" w:rsidRDefault="00000000" w:rsidRPr="00000000" w14:paraId="0000001F">
      <w:pPr>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¿Qué rasgo </w:t>
      </w:r>
      <w:r w:rsidDel="00000000" w:rsidR="00000000" w:rsidRPr="00000000">
        <w:rPr>
          <w:rFonts w:ascii="Times New Roman" w:cs="Times New Roman" w:eastAsia="Times New Roman" w:hAnsi="Times New Roman"/>
          <w:rtl w:val="0"/>
        </w:rPr>
        <w:t xml:space="preserve">elegiste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¿Por qué?</w:t>
      </w:r>
    </w:p>
    <w:p w:rsidR="00000000" w:rsidDel="00000000" w:rsidP="00000000" w:rsidRDefault="00000000" w:rsidRPr="00000000" w14:paraId="00000021">
      <w:pPr>
        <w:ind w:left="36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2">
      <w:pPr>
        <w:ind w:left="36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3">
      <w:pPr>
        <w:ind w:left="36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Usa una regla para cuantificar los cambios de posición de tu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rasgo identificativo. ¿Dónde </w:t>
      </w:r>
      <w:r w:rsidDel="00000000" w:rsidR="00000000" w:rsidRPr="00000000">
        <w:rPr>
          <w:rFonts w:ascii="Times New Roman" w:cs="Times New Roman" w:eastAsia="Times New Roman" w:hAnsi="Times New Roman"/>
          <w:highlight w:val="white"/>
          <w:rtl w:val="0"/>
        </w:rPr>
        <w:t xml:space="preserve">empiezas</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y terminarás tus mediciones? ¿Por qué?</w:t>
      </w:r>
      <w:r w:rsidDel="00000000" w:rsidR="00000000" w:rsidRPr="00000000">
        <w:rPr>
          <w:rtl w:val="0"/>
        </w:rPr>
      </w:r>
    </w:p>
    <w:p w:rsidR="00000000" w:rsidDel="00000000" w:rsidP="00000000" w:rsidRDefault="00000000" w:rsidRPr="00000000" w14:paraId="00000025">
      <w:pPr>
        <w:ind w:firstLine="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6">
      <w:pPr>
        <w:ind w:firstLine="14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Haz una predicción: ¿cómo se verá la forma de una gráfica de posición versus tiempo para esta EMC? Incluye un dibujo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aproximado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la derecha (No es necesario usar números.) A continuación, explica por que crees que se verá la gráfica de esta manera.</w:t>
      </w:r>
      <w:r w:rsidDel="00000000" w:rsidR="00000000" w:rsidRPr="00000000">
        <w:drawing>
          <wp:anchor allowOverlap="1" behindDoc="0" distB="0" distT="0" distL="114300" distR="114300" hidden="0" layoutInCell="1" locked="0" relativeHeight="0" simplePos="0">
            <wp:simplePos x="0" y="0"/>
            <wp:positionH relativeFrom="column">
              <wp:posOffset>2944495</wp:posOffset>
            </wp:positionH>
            <wp:positionV relativeFrom="paragraph">
              <wp:posOffset>0</wp:posOffset>
            </wp:positionV>
            <wp:extent cx="3760470" cy="1838960"/>
            <wp:effectExtent b="0" l="0" r="0" t="0"/>
            <wp:wrapSquare wrapText="bothSides" distB="0" distT="0" distL="114300" distR="114300"/>
            <wp:docPr descr="A picture containing graphical user interface&#10;&#10;Description automatically generated" id="37" name="image5.png"/>
            <a:graphic>
              <a:graphicData uri="http://schemas.openxmlformats.org/drawingml/2006/picture">
                <pic:pic>
                  <pic:nvPicPr>
                    <pic:cNvPr descr="A picture containing graphical user interface&#10;&#10;Description automatically generated" id="0" name="image5.png"/>
                    <pic:cNvPicPr preferRelativeResize="0"/>
                  </pic:nvPicPr>
                  <pic:blipFill>
                    <a:blip r:embed="rId11"/>
                    <a:srcRect b="0" l="0" r="0" t="0"/>
                    <a:stretch>
                      <a:fillRect/>
                    </a:stretch>
                  </pic:blipFill>
                  <pic:spPr>
                    <a:xfrm>
                      <a:off x="0" y="0"/>
                      <a:ext cx="3760470" cy="1838960"/>
                    </a:xfrm>
                    <a:prstGeom prst="rect"/>
                    <a:ln/>
                  </pic:spPr>
                </pic:pic>
              </a:graphicData>
            </a:graphic>
          </wp:anchor>
        </w:drawing>
      </w:r>
    </w:p>
    <w:p w:rsidR="00000000" w:rsidDel="00000000" w:rsidP="00000000" w:rsidRDefault="00000000" w:rsidRPr="00000000" w14:paraId="0000002B">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3223544</wp:posOffset>
            </wp:positionH>
            <wp:positionV relativeFrom="paragraph">
              <wp:posOffset>158575</wp:posOffset>
            </wp:positionV>
            <wp:extent cx="3366770" cy="4416425"/>
            <wp:effectExtent b="0" l="0" r="0" t="0"/>
            <wp:wrapSquare wrapText="bothSides" distB="0" distT="0" distL="114300" distR="114300"/>
            <wp:docPr descr="Table&#10;&#10;Description automatically generated" id="44" name="image3.png"/>
            <a:graphic>
              <a:graphicData uri="http://schemas.openxmlformats.org/drawingml/2006/picture">
                <pic:pic>
                  <pic:nvPicPr>
                    <pic:cNvPr descr="Table&#10;&#10;Description automatically generated" id="0" name="image3.png"/>
                    <pic:cNvPicPr preferRelativeResize="0"/>
                  </pic:nvPicPr>
                  <pic:blipFill>
                    <a:blip r:embed="rId12"/>
                    <a:srcRect b="0" l="0" r="0" t="0"/>
                    <a:stretch>
                      <a:fillRect/>
                    </a:stretch>
                  </pic:blipFill>
                  <pic:spPr>
                    <a:xfrm>
                      <a:off x="0" y="0"/>
                      <a:ext cx="3366770" cy="4416425"/>
                    </a:xfrm>
                    <a:prstGeom prst="rect"/>
                    <a:ln/>
                  </pic:spPr>
                </pic:pic>
              </a:graphicData>
            </a:graphic>
          </wp:anchor>
        </w:drawing>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 analizar el movimiento de la EMC en tus imágenes, recoge información sobre la posición y el tiempo. Por ahora, mide la posición en términos de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usando la regla que se te proporciona. Completa la tabla a la derecha llenando los cuadros sombreados.</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Usa los datos de la table para crear una gráfica de posición versus tiempo en la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Hoja de Gráficas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 final del paquete).</w:t>
      </w:r>
      <w:r w:rsidDel="00000000" w:rsidR="00000000" w:rsidRPr="00000000">
        <w:br w:type="page"/>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¿Cómo se compara tu gráfica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Hoja de Gráficas)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 tu gráfica de predicción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Explica por qué crees que existen estas diferencias.</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Describe el movimiento de una EMC en un párrafo breve a continuación. Cuidadosamente describe los cambios de posición de una imagen a otra imagen. </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Sección 2: Estimar Velocidades Medias de Intervalos de Tiempo</w:t>
      </w:r>
    </w:p>
    <w:p w:rsidR="00000000" w:rsidDel="00000000" w:rsidP="00000000" w:rsidRDefault="00000000" w:rsidRPr="00000000" w14:paraId="0000004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el gráfico de posición vs. tiempo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Hoja de Gráfica</w:t>
      </w:r>
      <w:r w:rsidDel="00000000" w:rsidR="00000000" w:rsidRPr="00000000">
        <w:rPr>
          <w:rFonts w:ascii="Times New Roman" w:cs="Times New Roman" w:eastAsia="Times New Roman" w:hAnsi="Times New Roman"/>
          <w:b w:val="1"/>
          <w:rtl w:val="0"/>
        </w:rPr>
        <w:t xml:space="preserv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calcula la velocidad media para cada segmento y etiquétalo. Explica cómo harás esto, y dé un cálculo de muestra para mostrar tu trabajo durante al menos uno de los intervalos de tiempo. </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Usa las velocidades medias para cada intervalo de tiempo para crear una gráfica de velocidad y tiempo en la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Hoja de Gráficas.</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 constante la velocidad de la EMC? Explica cómo sabes.</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Sección 3: Analizar Gráficos de Velocidad</w:t>
      </w:r>
    </w:p>
    <w:p w:rsidR="00000000" w:rsidDel="00000000" w:rsidP="00000000" w:rsidRDefault="00000000" w:rsidRPr="00000000" w14:paraId="0000005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Mira de cerca la gráfica de posición vs. tiempo, y tu gráfica correspondiente de velocidad vs. tiempo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Hoja de Gráficas).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¿Qué regla general puedes inferir sobre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la pendiente de la gráfica de posición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el valor de la gráfica de velocidad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098"/>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tu gráfica de velocidad vs. tiempo, sombrea el área entre las líneas y el eje-x. Calcula la suma de las áreas que has sombreado, midiendo la altura en términos de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mm/h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y la base por cada </w:t>
      </w:r>
      <w:r w:rsidDel="00000000" w:rsidR="00000000" w:rsidRPr="00000000">
        <w:rPr>
          <w:rFonts w:ascii="Times New Roman" w:cs="Times New Roman" w:eastAsia="Times New Roman" w:hAnsi="Times New Roman"/>
          <w:rtl w:val="0"/>
        </w:rPr>
        <w:t xml:space="preserve">intervalo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términos de hora. Muestra tu trabajo.</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¿Cómo se </w:t>
      </w:r>
      <w:r w:rsidDel="00000000" w:rsidR="00000000" w:rsidRPr="00000000">
        <w:rPr>
          <w:rFonts w:ascii="Times New Roman" w:cs="Times New Roman" w:eastAsia="Times New Roman" w:hAnsi="Times New Roman"/>
          <w:rtl w:val="0"/>
        </w:rPr>
        <w:t xml:space="preserve">compara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el valor del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área bajo la gráfica de velocidad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 el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cambio de posición (desplazamiento) en la gráfica de posición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Sección 4: Comparar gráficos de x-t y v-t para diferentes EMCs</w:t>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5">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Compara tus datos con los de otra persona que usó un diferente conjunto de imágenes.</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¿Cómo es diferente el movimiento de su EMC?</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¿Cómo se ven diferentes sus gráficas de posición y velocidad?</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0">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Imagina que tu EMC hizo lo siguiente:</w:t>
      </w:r>
    </w:p>
    <w:p w:rsidR="00000000" w:rsidDel="00000000" w:rsidP="00000000" w:rsidRDefault="00000000" w:rsidRPr="00000000" w14:paraId="00000071">
      <w:pPr>
        <w:numPr>
          <w:ilvl w:val="1"/>
          <w:numId w:val="4"/>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Durante las primeras dos horas,</w:t>
      </w:r>
      <w:r w:rsidDel="00000000" w:rsidR="00000000" w:rsidRPr="00000000">
        <w:rPr>
          <w:rFonts w:ascii="Times New Roman" w:cs="Times New Roman" w:eastAsia="Times New Roman" w:hAnsi="Times New Roman"/>
          <w:sz w:val="20"/>
          <w:szCs w:val="20"/>
          <w:rtl w:val="0"/>
        </w:rPr>
        <w:t xml:space="preserve"> se movió a una velocidad constante rápida, luego</w:t>
      </w:r>
    </w:p>
    <w:p w:rsidR="00000000" w:rsidDel="00000000" w:rsidP="00000000" w:rsidRDefault="00000000" w:rsidRPr="00000000" w14:paraId="00000072">
      <w:pPr>
        <w:numPr>
          <w:ilvl w:val="1"/>
          <w:numId w:val="4"/>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instantáneamente comienzó moverse a un velocidad constante mucho más lenta </w:t>
      </w:r>
      <w:r w:rsidDel="00000000" w:rsidR="00000000" w:rsidRPr="00000000">
        <w:rPr>
          <w:rFonts w:ascii="Times New Roman" w:cs="Times New Roman" w:eastAsia="Times New Roman" w:hAnsi="Times New Roman"/>
          <w:i w:val="1"/>
          <w:sz w:val="20"/>
          <w:szCs w:val="20"/>
          <w:rtl w:val="0"/>
        </w:rPr>
        <w:t xml:space="preserve">durante las próximas dos horas, </w:t>
      </w:r>
      <w:r w:rsidDel="00000000" w:rsidR="00000000" w:rsidRPr="00000000">
        <w:rPr>
          <w:rFonts w:ascii="Times New Roman" w:cs="Times New Roman" w:eastAsia="Times New Roman" w:hAnsi="Times New Roman"/>
          <w:sz w:val="20"/>
          <w:szCs w:val="20"/>
          <w:rtl w:val="0"/>
        </w:rPr>
        <w:t xml:space="preserve">luego</w:t>
      </w:r>
    </w:p>
    <w:p w:rsidR="00000000" w:rsidDel="00000000" w:rsidP="00000000" w:rsidRDefault="00000000" w:rsidRPr="00000000" w14:paraId="00000073">
      <w:pPr>
        <w:numPr>
          <w:ilvl w:val="1"/>
          <w:numId w:val="4"/>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instantáneamente comienzó moverse a un velocidad constante mucho más rápida que la que tenía a comenzar, </w:t>
      </w:r>
      <w:r w:rsidDel="00000000" w:rsidR="00000000" w:rsidRPr="00000000">
        <w:rPr>
          <w:rFonts w:ascii="Times New Roman" w:cs="Times New Roman" w:eastAsia="Times New Roman" w:hAnsi="Times New Roman"/>
          <w:i w:val="1"/>
          <w:sz w:val="20"/>
          <w:szCs w:val="20"/>
          <w:rtl w:val="0"/>
        </w:rPr>
        <w:t xml:space="preserve">durante el tiempo restante que se muestra en el gráfico.</w:t>
      </w:r>
      <w:r w:rsidDel="00000000" w:rsidR="00000000" w:rsidRPr="00000000">
        <w:rPr>
          <w:rtl w:val="0"/>
        </w:rPr>
      </w:r>
    </w:p>
    <w:p w:rsidR="00000000" w:rsidDel="00000000" w:rsidP="00000000" w:rsidRDefault="00000000" w:rsidRPr="00000000" w14:paraId="00000074">
      <w:pPr>
        <w:numPr>
          <w:ilvl w:val="1"/>
          <w:numId w:val="4"/>
        </w:numPr>
        <w:ind w:left="1440" w:hanging="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Dibuja las gráficas correspondientes a continuación.</w:t>
        <w:tab/>
        <w:tab/>
      </w:r>
    </w:p>
    <w:p w:rsidR="00000000" w:rsidDel="00000000" w:rsidP="00000000" w:rsidRDefault="00000000" w:rsidRPr="00000000" w14:paraId="00000076">
      <w:pPr>
        <w:jc w:val="center"/>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845820</wp:posOffset>
            </wp:positionH>
            <wp:positionV relativeFrom="paragraph">
              <wp:posOffset>173990</wp:posOffset>
            </wp:positionV>
            <wp:extent cx="4669155" cy="5605145"/>
            <wp:effectExtent b="0" l="0" r="0" t="0"/>
            <wp:wrapSquare wrapText="bothSides" distB="0" distT="0" distL="114300" distR="114300"/>
            <wp:docPr descr="Chart, box and whisker chart&#10;&#10;Description automatically generated" id="41" name="image4.png"/>
            <a:graphic>
              <a:graphicData uri="http://schemas.openxmlformats.org/drawingml/2006/picture">
                <pic:pic>
                  <pic:nvPicPr>
                    <pic:cNvPr descr="Chart, box and whisker chart&#10;&#10;Description automatically generated" id="0" name="image4.png"/>
                    <pic:cNvPicPr preferRelativeResize="0"/>
                  </pic:nvPicPr>
                  <pic:blipFill>
                    <a:blip r:embed="rId13"/>
                    <a:srcRect b="0" l="0" r="0" t="0"/>
                    <a:stretch>
                      <a:fillRect/>
                    </a:stretch>
                  </pic:blipFill>
                  <pic:spPr>
                    <a:xfrm>
                      <a:off x="0" y="0"/>
                      <a:ext cx="4669155" cy="5605145"/>
                    </a:xfrm>
                    <a:prstGeom prst="rect"/>
                    <a:ln/>
                  </pic:spPr>
                </pic:pic>
              </a:graphicData>
            </a:graphic>
          </wp:anchor>
        </w:drawing>
      </w:r>
    </w:p>
    <w:p w:rsidR="00000000" w:rsidDel="00000000" w:rsidP="00000000" w:rsidRDefault="00000000" w:rsidRPr="00000000" w14:paraId="0000007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7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u w:val="single"/>
          <w:rtl w:val="0"/>
        </w:rPr>
        <w:t xml:space="preserve">Sección 5: Usar Razonamiento Proporcional para Estimar Tiempo de Llegada de las EMCs a la Tierra</w: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209550</wp:posOffset>
            </wp:positionV>
            <wp:extent cx="2071688" cy="1556759"/>
            <wp:effectExtent b="0" l="0" r="0" t="0"/>
            <wp:wrapSquare wrapText="bothSides" distB="114300" distT="114300" distL="114300" distR="114300"/>
            <wp:docPr id="3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071688" cy="1556759"/>
                    </a:xfrm>
                    <a:prstGeom prst="rect"/>
                    <a:ln/>
                  </pic:spPr>
                </pic:pic>
              </a:graphicData>
            </a:graphic>
          </wp:anchor>
        </w:drawing>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Mientras usar </w:t>
      </w:r>
      <w:r w:rsidDel="00000000" w:rsidR="00000000" w:rsidRPr="00000000">
        <w:rPr>
          <w:rFonts w:ascii="Times New Roman" w:cs="Times New Roman" w:eastAsia="Times New Roman" w:hAnsi="Times New Roman"/>
          <w:i w:val="1"/>
          <w:rtl w:val="0"/>
        </w:rPr>
        <w:t xml:space="preserve">mm/h </w:t>
      </w:r>
      <w:r w:rsidDel="00000000" w:rsidR="00000000" w:rsidRPr="00000000">
        <w:rPr>
          <w:rFonts w:ascii="Times New Roman" w:cs="Times New Roman" w:eastAsia="Times New Roman" w:hAnsi="Times New Roman"/>
          <w:rtl w:val="0"/>
        </w:rPr>
        <w:t xml:space="preserve">es una forma conveniente para estudiar tipos generales de movimiento, es más significativo convertir estas velocidades a km/h</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para estimar cuánto tardarán las erupciones solares de las EMCs en llegar a la Tierra.</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 en cuenta que todas las imágenes en tu conjunto de imágenes muestran un pequeño círculo blanco. Este círculo representa el contorno del Sol. (El círculo azul más grande es una plato suspendido por una barra que bloquea la luz más intensa de Sol, permitiéndole al SOHO percibir las EMCs.) </w:t>
      </w:r>
      <w:r w:rsidDel="00000000" w:rsidR="00000000" w:rsidRPr="00000000">
        <w:rPr>
          <w:rFonts w:ascii="Times New Roman" w:cs="Times New Roman" w:eastAsia="Times New Roman" w:hAnsi="Times New Roman"/>
          <w:i w:val="1"/>
          <w:rtl w:val="0"/>
        </w:rPr>
        <w:t xml:space="preserve">Usando tu conjunto de imágenes</w:t>
      </w:r>
      <w:r w:rsidDel="00000000" w:rsidR="00000000" w:rsidRPr="00000000">
        <w:rPr>
          <w:rFonts w:ascii="Times New Roman" w:cs="Times New Roman" w:eastAsia="Times New Roman" w:hAnsi="Times New Roman"/>
          <w:rtl w:val="0"/>
        </w:rPr>
        <w:t xml:space="preserve"> (no la imagen a la derecha, que tiene diferentes dimensiones), determina el diámetro de Sol en </w:t>
      </w:r>
      <w:r w:rsidDel="00000000" w:rsidR="00000000" w:rsidRPr="00000000">
        <w:rPr>
          <w:rFonts w:ascii="Times New Roman" w:cs="Times New Roman" w:eastAsia="Times New Roman" w:hAnsi="Times New Roman"/>
          <w:i w:val="1"/>
          <w:rtl w:val="0"/>
        </w:rPr>
        <w:t xml:space="preserve">mm</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diámetro de Sol es 1,391,400 </w:t>
      </w:r>
      <w:r w:rsidDel="00000000" w:rsidR="00000000" w:rsidRPr="00000000">
        <w:rPr>
          <w:rFonts w:ascii="Times New Roman" w:cs="Times New Roman" w:eastAsia="Times New Roman" w:hAnsi="Times New Roman"/>
          <w:i w:val="1"/>
          <w:rtl w:val="0"/>
        </w:rPr>
        <w:t xml:space="preserve">km</w:t>
      </w:r>
      <w:r w:rsidDel="00000000" w:rsidR="00000000" w:rsidRPr="00000000">
        <w:rPr>
          <w:rFonts w:ascii="Times New Roman" w:cs="Times New Roman" w:eastAsia="Times New Roman" w:hAnsi="Times New Roman"/>
          <w:rtl w:val="0"/>
        </w:rPr>
        <w:t xml:space="preserve"> de ancho. ¿Cuántos </w:t>
      </w:r>
      <w:r w:rsidDel="00000000" w:rsidR="00000000" w:rsidRPr="00000000">
        <w:rPr>
          <w:rFonts w:ascii="Times New Roman" w:cs="Times New Roman" w:eastAsia="Times New Roman" w:hAnsi="Times New Roman"/>
          <w:i w:val="1"/>
          <w:rtl w:val="0"/>
        </w:rPr>
        <w:t xml:space="preserve">km</w:t>
      </w:r>
      <w:r w:rsidDel="00000000" w:rsidR="00000000" w:rsidRPr="00000000">
        <w:rPr>
          <w:rFonts w:ascii="Times New Roman" w:cs="Times New Roman" w:eastAsia="Times New Roman" w:hAnsi="Times New Roman"/>
          <w:rtl w:val="0"/>
        </w:rPr>
        <w:t xml:space="preserve"> representa un </w:t>
      </w:r>
      <w:r w:rsidDel="00000000" w:rsidR="00000000" w:rsidRPr="00000000">
        <w:rPr>
          <w:rFonts w:ascii="Times New Roman" w:cs="Times New Roman" w:eastAsia="Times New Roman" w:hAnsi="Times New Roman"/>
          <w:i w:val="1"/>
          <w:rtl w:val="0"/>
        </w:rPr>
        <w:t xml:space="preserve">mm</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Usando la última velocidad registrada en tu </w:t>
      </w:r>
      <w:r w:rsidDel="00000000" w:rsidR="00000000" w:rsidRPr="00000000">
        <w:rPr>
          <w:rFonts w:ascii="Times New Roman" w:cs="Times New Roman" w:eastAsia="Times New Roman" w:hAnsi="Times New Roman"/>
          <w:b w:val="1"/>
          <w:rtl w:val="0"/>
        </w:rPr>
        <w:t xml:space="preserve">Hoja de Gráficas, </w:t>
      </w:r>
      <w:r w:rsidDel="00000000" w:rsidR="00000000" w:rsidRPr="00000000">
        <w:rPr>
          <w:rFonts w:ascii="Times New Roman" w:cs="Times New Roman" w:eastAsia="Times New Roman" w:hAnsi="Times New Roman"/>
          <w:rtl w:val="0"/>
        </w:rPr>
        <w:t xml:space="preserve">estima la velocidad de la EMC en km/h. Converta esta velocidad a km/s (las unidades estándar de velocidad de EMCs). Muestra todo tu trabajo.</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promedio, el Sol está a 149,600,000 </w:t>
      </w:r>
      <w:r w:rsidDel="00000000" w:rsidR="00000000" w:rsidRPr="00000000">
        <w:rPr>
          <w:rFonts w:ascii="Times New Roman" w:cs="Times New Roman" w:eastAsia="Times New Roman" w:hAnsi="Times New Roman"/>
          <w:i w:val="1"/>
          <w:rtl w:val="0"/>
        </w:rPr>
        <w:t xml:space="preserve">km</w:t>
      </w:r>
      <w:r w:rsidDel="00000000" w:rsidR="00000000" w:rsidRPr="00000000">
        <w:rPr>
          <w:rFonts w:ascii="Times New Roman" w:cs="Times New Roman" w:eastAsia="Times New Roman" w:hAnsi="Times New Roman"/>
          <w:rtl w:val="0"/>
        </w:rPr>
        <w:t xml:space="preserve"> de la Tierra. ¿A la velocidad calculada arriba, cuántas horas tardará la EMC en llegar a la Tierra, suponiendo que mantiene una velocidad constante? Muestra todo tu trabajo.</w:t>
      </w:r>
    </w:p>
    <w:p w:rsidR="00000000" w:rsidDel="00000000" w:rsidP="00000000" w:rsidRDefault="00000000" w:rsidRPr="00000000" w14:paraId="00000092">
      <w:pPr>
        <w:tabs>
          <w:tab w:val="left" w:leader="none" w:pos="3049"/>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093">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Hoja de Gráficas</w:t>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262255</wp:posOffset>
            </wp:positionH>
            <wp:positionV relativeFrom="paragraph">
              <wp:posOffset>139065</wp:posOffset>
            </wp:positionV>
            <wp:extent cx="5307330" cy="6371590"/>
            <wp:effectExtent b="0" l="0" r="0" t="0"/>
            <wp:wrapSquare wrapText="bothSides" distB="0" distT="0" distL="114300" distR="114300"/>
            <wp:docPr descr="Chart, box and whisker chart&#10;&#10;Description automatically generated" id="40" name="image4.png"/>
            <a:graphic>
              <a:graphicData uri="http://schemas.openxmlformats.org/drawingml/2006/picture">
                <pic:pic>
                  <pic:nvPicPr>
                    <pic:cNvPr descr="Chart, box and whisker chart&#10;&#10;Description automatically generated" id="0" name="image4.png"/>
                    <pic:cNvPicPr preferRelativeResize="0"/>
                  </pic:nvPicPr>
                  <pic:blipFill>
                    <a:blip r:embed="rId13"/>
                    <a:srcRect b="0" l="0" r="0" t="0"/>
                    <a:stretch>
                      <a:fillRect/>
                    </a:stretch>
                  </pic:blipFill>
                  <pic:spPr>
                    <a:xfrm>
                      <a:off x="0" y="0"/>
                      <a:ext cx="5307330" cy="6371590"/>
                    </a:xfrm>
                    <a:prstGeom prst="rect"/>
                    <a:ln/>
                  </pic:spPr>
                </pic:pic>
              </a:graphicData>
            </a:graphic>
          </wp:anchor>
        </w:drawing>
      </w:r>
    </w:p>
    <w:p w:rsidR="00000000" w:rsidDel="00000000" w:rsidP="00000000" w:rsidRDefault="00000000" w:rsidRPr="00000000" w14:paraId="0000009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Suplemento sugerido para LECTURE-TUTORIALS FOR INTRODUCTORY ASTRONOMY    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234315</wp:posOffset>
          </wp:positionV>
          <wp:extent cx="844550" cy="664845"/>
          <wp:effectExtent b="0" l="0" r="0" t="0"/>
          <wp:wrapNone/>
          <wp:docPr descr="National Aeronautics and Space Administration (NASA) - IoT Software Blog -  Geisel Software" id="43" name="image1.png"/>
          <a:graphic>
            <a:graphicData uri="http://schemas.openxmlformats.org/drawingml/2006/picture">
              <pic:pic>
                <pic:nvPicPr>
                  <pic:cNvPr descr="National Aeronautics and Space Administration (NASA) - IoT Software Blog -  Geisel Software" id="0" name="image1.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B9">
    <w:pPr>
      <w:ind w:left="460" w:firstLine="0"/>
      <w:jc w:val="right"/>
      <w:rPr>
        <w:color w:val="f28c00"/>
        <w:sz w:val="24"/>
        <w:szCs w:val="24"/>
      </w:rPr>
    </w:pPr>
    <w:r w:rsidDel="00000000" w:rsidR="00000000" w:rsidRPr="00000000">
      <w:rPr>
        <w:color w:val="f28c00"/>
        <w:sz w:val="24"/>
        <w:szCs w:val="24"/>
        <w:rtl w:val="0"/>
      </w:rPr>
      <w:t xml:space="preserve">Encuentra más recursos en aapt.org/Resources/NASA_HEAT.cfm</w:t>
    </w:r>
  </w:p>
  <w:p w:rsidR="00000000" w:rsidDel="00000000" w:rsidP="00000000" w:rsidRDefault="00000000" w:rsidRPr="00000000" w14:paraId="000000BA">
    <w:pPr>
      <w:ind w:left="460" w:firstLine="0"/>
      <w:jc w:val="right"/>
      <w:rPr>
        <w:color w:val="00559c"/>
        <w:sz w:val="14"/>
        <w:szCs w:val="14"/>
      </w:rPr>
    </w:pPr>
    <w:r w:rsidDel="00000000" w:rsidR="00000000" w:rsidRPr="00000000">
      <w:rPr>
        <w:color w:val="00559c"/>
        <w:sz w:val="14"/>
        <w:szCs w:val="14"/>
        <w:rtl w:val="0"/>
      </w:rPr>
      <w:t xml:space="preserve">Este recurso fue desarrollado por R. Lopez &amp; R. Vieyra. Los coautores reconocen las </w:t>
    </w:r>
  </w:p>
  <w:p w:rsidR="00000000" w:rsidDel="00000000" w:rsidP="00000000" w:rsidRDefault="00000000" w:rsidRPr="00000000" w14:paraId="000000BB">
    <w:pPr>
      <w:ind w:left="460" w:firstLine="0"/>
      <w:jc w:val="right"/>
      <w:rPr>
        <w:color w:val="00559c"/>
        <w:sz w:val="14"/>
        <w:szCs w:val="14"/>
      </w:rPr>
    </w:pPr>
    <w:r w:rsidDel="00000000" w:rsidR="00000000" w:rsidRPr="00000000">
      <w:rPr>
        <w:color w:val="00559c"/>
        <w:sz w:val="14"/>
        <w:szCs w:val="14"/>
        <w:rtl w:val="0"/>
      </w:rPr>
      <w:t xml:space="preserve">conversaciones útiles con B. Ambrose, J. Bailey, X. Cid y S. Willoughby y el apoyo de NASA </w:t>
    </w:r>
  </w:p>
  <w:p w:rsidR="00000000" w:rsidDel="00000000" w:rsidP="00000000" w:rsidRDefault="00000000" w:rsidRPr="00000000" w14:paraId="000000BC">
    <w:pPr>
      <w:ind w:left="460" w:firstLine="0"/>
      <w:jc w:val="right"/>
      <w:rPr>
        <w:color w:val="00559c"/>
        <w:sz w:val="14"/>
        <w:szCs w:val="14"/>
      </w:rPr>
    </w:pPr>
    <w:r w:rsidDel="00000000" w:rsidR="00000000" w:rsidRPr="00000000">
      <w:rPr>
        <w:color w:val="00559c"/>
        <w:sz w:val="14"/>
        <w:szCs w:val="14"/>
        <w:rtl w:val="0"/>
      </w:rPr>
      <w:t xml:space="preserve">Números de Acuerdo Cooperativo NNX16AR36A, 80NSSC21K1560 y 80NSSC23K1664.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ind w:left="460" w:firstLine="0"/>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71438</wp:posOffset>
          </wp:positionH>
          <wp:positionV relativeFrom="page">
            <wp:posOffset>85725</wp:posOffset>
          </wp:positionV>
          <wp:extent cx="7629546" cy="1018903"/>
          <wp:effectExtent b="0" l="0" r="0" t="0"/>
          <wp:wrapSquare wrapText="bothSides" distB="0" distT="0" distL="114300" distR="114300"/>
          <wp:docPr descr="Background pattern&#10;&#10;Description automatically generated" id="38" name="image6.png"/>
          <a:graphic>
            <a:graphicData uri="http://schemas.openxmlformats.org/drawingml/2006/picture">
              <pic:pic>
                <pic:nvPicPr>
                  <pic:cNvPr descr="Background pattern&#10;&#10;Description automatically generated" id="0" name="image6.png"/>
                  <pic:cNvPicPr preferRelativeResize="0"/>
                </pic:nvPicPr>
                <pic:blipFill>
                  <a:blip r:embed="rId1"/>
                  <a:srcRect b="0" l="0" r="0" t="0"/>
                  <a:stretch>
                    <a:fillRect/>
                  </a:stretch>
                </pic:blipFill>
                <pic:spPr>
                  <a:xfrm>
                    <a:off x="0" y="0"/>
                    <a:ext cx="7629546" cy="101890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6"/>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6"/>
      <w:numFmt w:val="decimal"/>
      <w:lvlText w:val="%1."/>
      <w:lvlJc w:val="left"/>
      <w:pPr>
        <w:ind w:left="720" w:hanging="360"/>
      </w:pPr>
      <w:rPr>
        <w:i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Header">
    <w:name w:val="header"/>
    <w:basedOn w:val="Normal"/>
    <w:link w:val="HeaderChar"/>
    <w:uiPriority w:val="99"/>
    <w:unhideWhenUsed w:val="1"/>
    <w:rsid w:val="00742078"/>
    <w:pPr>
      <w:tabs>
        <w:tab w:val="center" w:pos="4680"/>
        <w:tab w:val="right" w:pos="9360"/>
      </w:tabs>
      <w:spacing w:line="240" w:lineRule="auto"/>
    </w:pPr>
  </w:style>
  <w:style w:type="character" w:styleId="HeaderChar" w:customStyle="1">
    <w:name w:val="Header Char"/>
    <w:basedOn w:val="DefaultParagraphFont"/>
    <w:link w:val="Header"/>
    <w:uiPriority w:val="99"/>
    <w:rsid w:val="00742078"/>
  </w:style>
  <w:style w:type="paragraph" w:styleId="Footer">
    <w:name w:val="footer"/>
    <w:basedOn w:val="Normal"/>
    <w:link w:val="FooterChar"/>
    <w:uiPriority w:val="99"/>
    <w:unhideWhenUsed w:val="1"/>
    <w:rsid w:val="00742078"/>
    <w:pPr>
      <w:tabs>
        <w:tab w:val="center" w:pos="4680"/>
        <w:tab w:val="right" w:pos="9360"/>
      </w:tabs>
      <w:spacing w:line="240" w:lineRule="auto"/>
    </w:pPr>
  </w:style>
  <w:style w:type="character" w:styleId="FooterChar" w:customStyle="1">
    <w:name w:val="Footer Char"/>
    <w:basedOn w:val="DefaultParagraphFont"/>
    <w:link w:val="Footer"/>
    <w:uiPriority w:val="99"/>
    <w:rsid w:val="00742078"/>
  </w:style>
  <w:style w:type="character" w:styleId="Hyperlink">
    <w:name w:val="Hyperlink"/>
    <w:basedOn w:val="DefaultParagraphFont"/>
    <w:uiPriority w:val="99"/>
    <w:unhideWhenUsed w:val="1"/>
    <w:rsid w:val="008E1BF0"/>
    <w:rPr>
      <w:color w:val="0000ff" w:themeColor="hyperlink"/>
      <w:u w:val="single"/>
    </w:rPr>
  </w:style>
  <w:style w:type="character" w:styleId="UnresolvedMention">
    <w:name w:val="Unresolved Mention"/>
    <w:basedOn w:val="DefaultParagraphFont"/>
    <w:uiPriority w:val="99"/>
    <w:semiHidden w:val="1"/>
    <w:unhideWhenUsed w:val="1"/>
    <w:rsid w:val="008E1BF0"/>
    <w:rPr>
      <w:color w:val="605e5c"/>
      <w:shd w:color="auto" w:fill="e1dfdd" w:val="clear"/>
    </w:rPr>
  </w:style>
  <w:style w:type="paragraph" w:styleId="ListParagraph">
    <w:name w:val="List Paragraph"/>
    <w:basedOn w:val="Normal"/>
    <w:uiPriority w:val="34"/>
    <w:qFormat w:val="1"/>
    <w:rsid w:val="00085887"/>
    <w:pPr>
      <w:ind w:left="720"/>
      <w:contextualSpacing w:val="1"/>
    </w:pPr>
  </w:style>
  <w:style w:type="character" w:styleId="CommentReference">
    <w:name w:val="annotation reference"/>
    <w:basedOn w:val="DefaultParagraphFont"/>
    <w:uiPriority w:val="99"/>
    <w:semiHidden w:val="1"/>
    <w:unhideWhenUsed w:val="1"/>
    <w:rsid w:val="00196B54"/>
    <w:rPr>
      <w:sz w:val="16"/>
      <w:szCs w:val="16"/>
    </w:rPr>
  </w:style>
  <w:style w:type="paragraph" w:styleId="CommentText">
    <w:name w:val="annotation text"/>
    <w:basedOn w:val="Normal"/>
    <w:link w:val="CommentTextChar"/>
    <w:uiPriority w:val="99"/>
    <w:semiHidden w:val="1"/>
    <w:unhideWhenUsed w:val="1"/>
    <w:rsid w:val="00196B54"/>
    <w:pPr>
      <w:spacing w:line="240" w:lineRule="auto"/>
    </w:pPr>
    <w:rPr>
      <w:sz w:val="20"/>
      <w:szCs w:val="20"/>
    </w:rPr>
  </w:style>
  <w:style w:type="character" w:styleId="CommentTextChar" w:customStyle="1">
    <w:name w:val="Comment Text Char"/>
    <w:basedOn w:val="DefaultParagraphFont"/>
    <w:link w:val="CommentText"/>
    <w:uiPriority w:val="99"/>
    <w:semiHidden w:val="1"/>
    <w:rsid w:val="00196B54"/>
    <w:rPr>
      <w:sz w:val="20"/>
      <w:szCs w:val="20"/>
    </w:rPr>
  </w:style>
  <w:style w:type="paragraph" w:styleId="CommentSubject">
    <w:name w:val="annotation subject"/>
    <w:basedOn w:val="CommentText"/>
    <w:next w:val="CommentText"/>
    <w:link w:val="CommentSubjectChar"/>
    <w:uiPriority w:val="99"/>
    <w:semiHidden w:val="1"/>
    <w:unhideWhenUsed w:val="1"/>
    <w:rsid w:val="00196B54"/>
    <w:rPr>
      <w:b w:val="1"/>
      <w:bCs w:val="1"/>
    </w:rPr>
  </w:style>
  <w:style w:type="character" w:styleId="CommentSubjectChar" w:customStyle="1">
    <w:name w:val="Comment Subject Char"/>
    <w:basedOn w:val="CommentTextChar"/>
    <w:link w:val="CommentSubject"/>
    <w:uiPriority w:val="99"/>
    <w:semiHidden w:val="1"/>
    <w:rsid w:val="00196B54"/>
    <w:rPr>
      <w:b w:val="1"/>
      <w:bCs w:val="1"/>
      <w:sz w:val="20"/>
      <w:szCs w:val="20"/>
    </w:rPr>
  </w:style>
  <w:style w:type="character" w:styleId="FollowedHyperlink">
    <w:name w:val="FollowedHyperlink"/>
    <w:basedOn w:val="DefaultParagraphFont"/>
    <w:uiPriority w:val="99"/>
    <w:semiHidden w:val="1"/>
    <w:unhideWhenUsed w:val="1"/>
    <w:rsid w:val="005F3B56"/>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hyperlink" Target="https://sohowww.nascom.nasa.gov/bestofsoho/Movies/flares.html)" TargetMode="Externa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www.physport.org/methods/method.cfm?G=Lecture_Tutorials" TargetMode="External"/><Relationship Id="rId8" Type="http://schemas.openxmlformats.org/officeDocument/2006/relationships/hyperlink" Target="http://aapt.scitation.org/doi/pdf/10.1119/1.87990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QtPk/TefAIvr6Ri+0xpB4y6Cw==">CgMxLjA4AHIhMWVmelVZbW9LMHJELXNXZzlaN1lweFN0TG5uc3Z6QjBl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2021-01-13T18:21:00Z</dcterms:created>
  <dc:creator>Janelle Bailey</dc:creator>
</cp:coreProperties>
</file>